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8D8EC" w14:textId="77777777" w:rsidR="00A405D7" w:rsidRDefault="00A405D7"/>
    <w:p w14:paraId="5426B8F0" w14:textId="77777777" w:rsidR="00027535" w:rsidRDefault="00A405D7" w:rsidP="00A405D7">
      <w:pPr>
        <w:jc w:val="center"/>
      </w:pPr>
      <w:r>
        <w:rPr>
          <w:noProof/>
          <w:lang w:eastAsia="en-AU"/>
        </w:rPr>
        <w:drawing>
          <wp:inline distT="0" distB="0" distL="0" distR="0" wp14:anchorId="4A2DA63B" wp14:editId="544F0710">
            <wp:extent cx="1797533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IQC qms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120" cy="60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2A2A0" w14:textId="77777777" w:rsidR="00A405D7" w:rsidRPr="00C06C4D" w:rsidRDefault="00A405D7" w:rsidP="00C06C4D">
      <w:pPr>
        <w:jc w:val="center"/>
        <w:rPr>
          <w:b/>
          <w:sz w:val="48"/>
        </w:rPr>
      </w:pPr>
    </w:p>
    <w:p w14:paraId="675B73BF" w14:textId="77777777" w:rsidR="00C06C4D" w:rsidRPr="00C06C4D" w:rsidRDefault="00C06C4D" w:rsidP="00C06C4D">
      <w:pPr>
        <w:jc w:val="center"/>
        <w:rPr>
          <w:b/>
          <w:sz w:val="48"/>
        </w:rPr>
      </w:pPr>
      <w:r w:rsidRPr="00C06C4D">
        <w:rPr>
          <w:b/>
          <w:sz w:val="48"/>
        </w:rPr>
        <w:t>LOGIQC QMS v5 – Overview of Workflows</w:t>
      </w:r>
    </w:p>
    <w:p w14:paraId="6F7BD8A0" w14:textId="77777777" w:rsidR="006F6C7A" w:rsidRPr="006F6C7A" w:rsidRDefault="006F6C7A" w:rsidP="006F6C7A">
      <w:pPr>
        <w:spacing w:line="240" w:lineRule="auto"/>
        <w:jc w:val="center"/>
        <w:rPr>
          <w:b/>
          <w:sz w:val="48"/>
        </w:rPr>
      </w:pPr>
    </w:p>
    <w:p w14:paraId="24FCB394" w14:textId="094917B8" w:rsidR="00A405D7" w:rsidRPr="006F6C7A" w:rsidRDefault="006F6C7A" w:rsidP="006F6C7A">
      <w:pPr>
        <w:spacing w:line="240" w:lineRule="auto"/>
        <w:jc w:val="center"/>
        <w:rPr>
          <w:b/>
          <w:sz w:val="28"/>
        </w:rPr>
      </w:pPr>
      <w:r w:rsidRPr="006F6C7A">
        <w:rPr>
          <w:b/>
          <w:sz w:val="28"/>
        </w:rPr>
        <w:t>1</w:t>
      </w:r>
      <w:bookmarkStart w:id="0" w:name="_GoBack"/>
      <w:r w:rsidRPr="006F6C7A">
        <w:rPr>
          <w:b/>
          <w:sz w:val="28"/>
        </w:rPr>
        <w:t>. Control and Review</w:t>
      </w:r>
    </w:p>
    <w:p w14:paraId="4AAA9F9F" w14:textId="631A4A38" w:rsidR="006F6C7A" w:rsidRDefault="006F6C7A" w:rsidP="006F6C7A">
      <w:pPr>
        <w:spacing w:line="240" w:lineRule="auto"/>
        <w:jc w:val="center"/>
      </w:pPr>
      <w:r>
        <w:t>a. Document and Suppliers</w:t>
      </w:r>
      <w:r w:rsidR="00620D15">
        <w:t xml:space="preserve"> Register</w:t>
      </w:r>
    </w:p>
    <w:p w14:paraId="12161DAE" w14:textId="3E69629A" w:rsidR="006F6C7A" w:rsidRDefault="006F6C7A" w:rsidP="006F6C7A">
      <w:pPr>
        <w:spacing w:line="240" w:lineRule="auto"/>
        <w:jc w:val="center"/>
      </w:pPr>
      <w:r>
        <w:t>b. Contracts</w:t>
      </w:r>
      <w:r w:rsidR="00204BF4">
        <w:t xml:space="preserve"> Register</w:t>
      </w:r>
      <w:r>
        <w:t>, Risk and Accreditation</w:t>
      </w:r>
      <w:r w:rsidR="00620D15">
        <w:t xml:space="preserve"> </w:t>
      </w:r>
      <w:r w:rsidR="00204BF4">
        <w:t>Module</w:t>
      </w:r>
    </w:p>
    <w:p w14:paraId="6836311D" w14:textId="020717CE" w:rsidR="006F6C7A" w:rsidRPr="006F6C7A" w:rsidRDefault="006F6C7A" w:rsidP="006F6C7A">
      <w:pPr>
        <w:spacing w:line="240" w:lineRule="auto"/>
        <w:jc w:val="center"/>
        <w:rPr>
          <w:b/>
        </w:rPr>
      </w:pPr>
    </w:p>
    <w:p w14:paraId="6528ED62" w14:textId="0131EC12" w:rsidR="006F6C7A" w:rsidRPr="006F6C7A" w:rsidRDefault="006F6C7A" w:rsidP="006F6C7A">
      <w:pPr>
        <w:spacing w:line="240" w:lineRule="auto"/>
        <w:jc w:val="center"/>
        <w:rPr>
          <w:b/>
          <w:sz w:val="28"/>
        </w:rPr>
      </w:pPr>
      <w:r w:rsidRPr="006F6C7A">
        <w:rPr>
          <w:b/>
          <w:sz w:val="28"/>
        </w:rPr>
        <w:t>2. Schedu</w:t>
      </w:r>
      <w:r w:rsidR="00FE125D">
        <w:rPr>
          <w:b/>
          <w:sz w:val="28"/>
        </w:rPr>
        <w:t>le and Approve</w:t>
      </w:r>
    </w:p>
    <w:p w14:paraId="2B8F251D" w14:textId="03A23E50" w:rsidR="006F6C7A" w:rsidRPr="006F6C7A" w:rsidRDefault="006F6C7A" w:rsidP="006F6C7A">
      <w:pPr>
        <w:spacing w:line="240" w:lineRule="auto"/>
        <w:jc w:val="center"/>
      </w:pPr>
      <w:r w:rsidRPr="006F6C7A">
        <w:t>a. Organisational tasks</w:t>
      </w:r>
      <w:r w:rsidR="00874527">
        <w:t>: Audit and Compliance Register</w:t>
      </w:r>
    </w:p>
    <w:p w14:paraId="3FAF45D5" w14:textId="03A1B24A" w:rsidR="006F6C7A" w:rsidRDefault="006F6C7A" w:rsidP="006F6C7A">
      <w:pPr>
        <w:spacing w:line="240" w:lineRule="auto"/>
        <w:jc w:val="center"/>
      </w:pPr>
      <w:r w:rsidRPr="006F6C7A">
        <w:t>b. HR tasks</w:t>
      </w:r>
      <w:r w:rsidR="00874527">
        <w:t>: Training and Licensing Register</w:t>
      </w:r>
    </w:p>
    <w:p w14:paraId="151C3983" w14:textId="77777777" w:rsidR="006F6C7A" w:rsidRDefault="006F6C7A" w:rsidP="006F6C7A">
      <w:pPr>
        <w:spacing w:line="240" w:lineRule="auto"/>
        <w:jc w:val="center"/>
      </w:pPr>
    </w:p>
    <w:p w14:paraId="7FC0840C" w14:textId="0F932434" w:rsidR="006F6C7A" w:rsidRPr="006F6C7A" w:rsidRDefault="006F6C7A" w:rsidP="006F6C7A">
      <w:pPr>
        <w:spacing w:line="240" w:lineRule="auto"/>
        <w:jc w:val="center"/>
        <w:rPr>
          <w:b/>
          <w:sz w:val="28"/>
        </w:rPr>
      </w:pPr>
      <w:r w:rsidRPr="006F6C7A">
        <w:rPr>
          <w:b/>
          <w:sz w:val="28"/>
        </w:rPr>
        <w:t>3. Report</w:t>
      </w:r>
      <w:r w:rsidR="00FE125D">
        <w:rPr>
          <w:b/>
          <w:sz w:val="28"/>
        </w:rPr>
        <w:t xml:space="preserve"> and Manage</w:t>
      </w:r>
    </w:p>
    <w:bookmarkEnd w:id="0"/>
    <w:p w14:paraId="562409FC" w14:textId="7E27B4C1" w:rsidR="006F6C7A" w:rsidRDefault="006F6C7A" w:rsidP="006F6C7A">
      <w:pPr>
        <w:spacing w:line="240" w:lineRule="auto"/>
        <w:jc w:val="center"/>
      </w:pPr>
    </w:p>
    <w:p w14:paraId="544E5B67" w14:textId="77777777" w:rsidR="00D96E55" w:rsidRDefault="00D96E55" w:rsidP="006F6C7A">
      <w:pPr>
        <w:spacing w:line="240" w:lineRule="auto"/>
        <w:jc w:val="center"/>
      </w:pPr>
    </w:p>
    <w:p w14:paraId="61D927E3" w14:textId="53B8B662" w:rsidR="006F6C7A" w:rsidRDefault="00CC05DC" w:rsidP="00CC05DC">
      <w:pPr>
        <w:tabs>
          <w:tab w:val="left" w:pos="2899"/>
        </w:tabs>
      </w:pPr>
      <w:r>
        <w:tab/>
      </w:r>
    </w:p>
    <w:p w14:paraId="02D28AD2" w14:textId="3A773897" w:rsidR="006F6C7A" w:rsidRPr="006F6C7A" w:rsidRDefault="006F6C7A" w:rsidP="00A405D7">
      <w:pPr>
        <w:jc w:val="center"/>
        <w:rPr>
          <w:b/>
          <w:sz w:val="28"/>
        </w:rPr>
      </w:pPr>
      <w:r w:rsidRPr="006F6C7A">
        <w:rPr>
          <w:b/>
          <w:sz w:val="28"/>
        </w:rPr>
        <w:lastRenderedPageBreak/>
        <w:t>1.</w:t>
      </w:r>
      <w:r w:rsidR="00F87A2E">
        <w:rPr>
          <w:b/>
          <w:sz w:val="28"/>
        </w:rPr>
        <w:t>a</w:t>
      </w:r>
      <w:r w:rsidRPr="006F6C7A">
        <w:rPr>
          <w:b/>
          <w:sz w:val="28"/>
        </w:rPr>
        <w:t xml:space="preserve"> Control and Review </w:t>
      </w:r>
    </w:p>
    <w:p w14:paraId="320EA920" w14:textId="62210C88" w:rsidR="006F6C7A" w:rsidRPr="00C90208" w:rsidRDefault="006F6C7A" w:rsidP="00A405D7">
      <w:pPr>
        <w:jc w:val="center"/>
        <w:rPr>
          <w:sz w:val="24"/>
        </w:rPr>
      </w:pPr>
      <w:r w:rsidRPr="00C90208">
        <w:rPr>
          <w:sz w:val="24"/>
        </w:rPr>
        <w:t>Documents and Suppliers Register</w:t>
      </w:r>
    </w:p>
    <w:p w14:paraId="42D230FE" w14:textId="0AADA1B5" w:rsidR="006F6C7A" w:rsidRPr="00E302DB" w:rsidRDefault="00646B9D" w:rsidP="00A405D7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4221606A" wp14:editId="3E6CEF5F">
            <wp:extent cx="8863330" cy="50768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1042C" w14:textId="77777777" w:rsidR="006F6C7A" w:rsidRDefault="006F6C7A" w:rsidP="00204BF4">
      <w:pPr>
        <w:ind w:firstLine="720"/>
        <w:rPr>
          <w:sz w:val="28"/>
        </w:rPr>
      </w:pPr>
    </w:p>
    <w:p w14:paraId="664DD4CE" w14:textId="0AC2C343" w:rsidR="00F87A2E" w:rsidRPr="006F6C7A" w:rsidRDefault="00F87A2E" w:rsidP="00F87A2E">
      <w:pPr>
        <w:jc w:val="center"/>
        <w:rPr>
          <w:b/>
          <w:sz w:val="28"/>
        </w:rPr>
      </w:pPr>
      <w:r w:rsidRPr="006F6C7A">
        <w:rPr>
          <w:b/>
          <w:sz w:val="28"/>
        </w:rPr>
        <w:lastRenderedPageBreak/>
        <w:t>1.</w:t>
      </w:r>
      <w:r>
        <w:rPr>
          <w:b/>
          <w:sz w:val="28"/>
        </w:rPr>
        <w:t>b</w:t>
      </w:r>
      <w:r w:rsidRPr="006F6C7A">
        <w:rPr>
          <w:b/>
          <w:sz w:val="28"/>
        </w:rPr>
        <w:t xml:space="preserve"> Control and Review </w:t>
      </w:r>
    </w:p>
    <w:p w14:paraId="52E9C3B8" w14:textId="5CCC6DB1" w:rsidR="00F87A2E" w:rsidRDefault="00F87A2E" w:rsidP="00F87A2E">
      <w:pPr>
        <w:jc w:val="center"/>
        <w:rPr>
          <w:sz w:val="24"/>
        </w:rPr>
      </w:pPr>
      <w:r w:rsidRPr="00C90208">
        <w:rPr>
          <w:sz w:val="24"/>
        </w:rPr>
        <w:t>Contracts</w:t>
      </w:r>
      <w:r w:rsidR="00204BF4">
        <w:rPr>
          <w:sz w:val="24"/>
        </w:rPr>
        <w:t xml:space="preserve"> Register</w:t>
      </w:r>
      <w:r w:rsidRPr="00C90208">
        <w:rPr>
          <w:sz w:val="24"/>
        </w:rPr>
        <w:t>, Risk and Accreditation Module</w:t>
      </w:r>
    </w:p>
    <w:p w14:paraId="3C38F78C" w14:textId="5F401730" w:rsidR="00E302DB" w:rsidRPr="00646B9D" w:rsidRDefault="00646B9D" w:rsidP="00646B9D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02EF9572" wp14:editId="066715D4">
            <wp:extent cx="8913971" cy="5476875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30410" cy="548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A6265" w14:textId="171CFEDB" w:rsidR="00874527" w:rsidRPr="006F6C7A" w:rsidRDefault="00874527" w:rsidP="00E302D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2.a</w:t>
      </w:r>
      <w:r w:rsidRPr="006F6C7A">
        <w:rPr>
          <w:b/>
          <w:sz w:val="28"/>
        </w:rPr>
        <w:t xml:space="preserve"> </w:t>
      </w:r>
      <w:r>
        <w:rPr>
          <w:b/>
          <w:sz w:val="28"/>
        </w:rPr>
        <w:t>Scheduling: Organisational tasks</w:t>
      </w:r>
    </w:p>
    <w:p w14:paraId="10FDBFE5" w14:textId="6D4168AB" w:rsidR="00874527" w:rsidRPr="00C90208" w:rsidRDefault="00874527" w:rsidP="00874527">
      <w:pPr>
        <w:jc w:val="center"/>
        <w:rPr>
          <w:sz w:val="24"/>
        </w:rPr>
      </w:pPr>
      <w:r w:rsidRPr="00C90208">
        <w:rPr>
          <w:sz w:val="24"/>
        </w:rPr>
        <w:t>Audit and Compliance Register</w:t>
      </w:r>
    </w:p>
    <w:p w14:paraId="01595346" w14:textId="6DA548BE" w:rsidR="00874527" w:rsidRDefault="00646B9D" w:rsidP="00874527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78E48A98" wp14:editId="7E0A8328">
            <wp:extent cx="6905625" cy="5520949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11071" cy="552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76E98" w14:textId="4E69E39C" w:rsidR="00E302DB" w:rsidRDefault="00E302DB" w:rsidP="00E302D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2.b</w:t>
      </w:r>
      <w:r w:rsidRPr="006F6C7A">
        <w:rPr>
          <w:b/>
          <w:sz w:val="28"/>
        </w:rPr>
        <w:t xml:space="preserve"> </w:t>
      </w:r>
      <w:r>
        <w:rPr>
          <w:b/>
          <w:sz w:val="28"/>
        </w:rPr>
        <w:t>Scheduling: HR tasks</w:t>
      </w:r>
    </w:p>
    <w:p w14:paraId="7E5DFB2D" w14:textId="0F7874AC" w:rsidR="00E302DB" w:rsidRPr="00C90208" w:rsidRDefault="00E302DB" w:rsidP="00E302DB">
      <w:pPr>
        <w:jc w:val="center"/>
        <w:rPr>
          <w:sz w:val="24"/>
        </w:rPr>
      </w:pPr>
      <w:r w:rsidRPr="00C90208">
        <w:rPr>
          <w:sz w:val="24"/>
        </w:rPr>
        <w:t>Training and Licensing Register</w:t>
      </w:r>
    </w:p>
    <w:p w14:paraId="63FA0A69" w14:textId="40DD7597" w:rsidR="00E302DB" w:rsidRPr="006F6C7A" w:rsidRDefault="00646B9D" w:rsidP="00CC05DC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0AF4F627" wp14:editId="7B268C9D">
            <wp:extent cx="7877175" cy="5611881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80340" cy="561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FB7D7" w14:textId="666DF9DF" w:rsidR="00874527" w:rsidRDefault="00C06C4D" w:rsidP="00874527">
      <w:pPr>
        <w:jc w:val="center"/>
        <w:rPr>
          <w:b/>
          <w:sz w:val="28"/>
        </w:rPr>
      </w:pPr>
      <w:r w:rsidRPr="00C06C4D">
        <w:rPr>
          <w:b/>
          <w:sz w:val="28"/>
        </w:rPr>
        <w:lastRenderedPageBreak/>
        <w:t>3. Report and Manage</w:t>
      </w:r>
    </w:p>
    <w:p w14:paraId="2417D161" w14:textId="41811110" w:rsidR="00C06C4D" w:rsidRPr="00C90208" w:rsidRDefault="00C06C4D" w:rsidP="00874527">
      <w:pPr>
        <w:jc w:val="center"/>
        <w:rPr>
          <w:sz w:val="24"/>
        </w:rPr>
      </w:pPr>
      <w:r w:rsidRPr="00C90208">
        <w:rPr>
          <w:sz w:val="24"/>
        </w:rPr>
        <w:t>Improvement, Incidents, Feedback and Repairs</w:t>
      </w:r>
      <w:r w:rsidR="00CC05DC" w:rsidRPr="00C90208">
        <w:rPr>
          <w:sz w:val="24"/>
        </w:rPr>
        <w:t xml:space="preserve"> Register</w:t>
      </w:r>
    </w:p>
    <w:p w14:paraId="3C9F668B" w14:textId="1C302854" w:rsidR="00A405D7" w:rsidRPr="00C06C4D" w:rsidRDefault="00646B9D" w:rsidP="00C06C4D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7E87EB63" wp14:editId="3942B25B">
            <wp:extent cx="7943850" cy="54292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52022" cy="543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05D7" w:rsidRPr="00C06C4D" w:rsidSect="00204C38">
      <w:footerReference w:type="default" r:id="rId12"/>
      <w:pgSz w:w="16838" w:h="11906" w:orient="landscape"/>
      <w:pgMar w:top="993" w:right="1440" w:bottom="568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4C57B" w14:textId="77777777" w:rsidR="00467EF2" w:rsidRDefault="00467EF2" w:rsidP="001F747F">
      <w:pPr>
        <w:spacing w:after="0" w:line="240" w:lineRule="auto"/>
      </w:pPr>
      <w:r>
        <w:separator/>
      </w:r>
    </w:p>
  </w:endnote>
  <w:endnote w:type="continuationSeparator" w:id="0">
    <w:p w14:paraId="12D490B6" w14:textId="77777777" w:rsidR="00467EF2" w:rsidRDefault="00467EF2" w:rsidP="001F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330ED" w14:textId="7E2B3EE9" w:rsidR="001F747F" w:rsidRPr="00E85701" w:rsidRDefault="001F747F" w:rsidP="00E85701">
    <w:pPr>
      <w:pStyle w:val="Footer"/>
      <w:tabs>
        <w:tab w:val="clear" w:pos="4513"/>
        <w:tab w:val="clear" w:pos="9026"/>
      </w:tabs>
      <w:rPr>
        <w:rFonts w:cs="Arial"/>
        <w:sz w:val="16"/>
        <w:szCs w:val="16"/>
      </w:rPr>
    </w:pPr>
    <w:r w:rsidRPr="00AB3A10">
      <w:rPr>
        <w:rFonts w:cs="Times New Roman"/>
        <w:sz w:val="16"/>
        <w:szCs w:val="16"/>
      </w:rPr>
      <w:fldChar w:fldCharType="begin"/>
    </w:r>
    <w:r w:rsidRPr="00AB3A10">
      <w:rPr>
        <w:sz w:val="16"/>
        <w:szCs w:val="16"/>
      </w:rPr>
      <w:instrText xml:space="preserve"> FILENAME   \* MERGEFORMAT </w:instrText>
    </w:r>
    <w:r w:rsidRPr="00AB3A10">
      <w:rPr>
        <w:rFonts w:cs="Times New Roman"/>
        <w:sz w:val="16"/>
        <w:szCs w:val="16"/>
      </w:rPr>
      <w:fldChar w:fldCharType="separate"/>
    </w:r>
    <w:r w:rsidR="00204BF4" w:rsidRPr="00204BF4">
      <w:rPr>
        <w:rFonts w:cs="Arial"/>
        <w:noProof/>
        <w:sz w:val="16"/>
        <w:szCs w:val="16"/>
      </w:rPr>
      <w:t>doc_548_LOGIQC</w:t>
    </w:r>
    <w:r w:rsidR="00204BF4">
      <w:rPr>
        <w:noProof/>
        <w:sz w:val="16"/>
        <w:szCs w:val="16"/>
      </w:rPr>
      <w:t xml:space="preserve"> QMS V5 - Overview of Workflows_v1</w:t>
    </w:r>
    <w:r w:rsidRPr="00AB3A10">
      <w:rPr>
        <w:rFonts w:cs="Arial"/>
        <w:noProof/>
        <w:sz w:val="16"/>
        <w:szCs w:val="16"/>
      </w:rPr>
      <w:fldChar w:fldCharType="end"/>
    </w:r>
    <w:r>
      <w:rPr>
        <w:rFonts w:cs="Arial"/>
        <w:sz w:val="16"/>
        <w:szCs w:val="16"/>
      </w:rPr>
      <w:tab/>
    </w:r>
    <w:r w:rsidRPr="00AB3A10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       </w:t>
    </w:r>
    <w:r w:rsidRPr="00AB3A10">
      <w:rPr>
        <w:rFonts w:cs="Arial"/>
        <w:sz w:val="16"/>
        <w:szCs w:val="16"/>
      </w:rPr>
      <w:t xml:space="preserve">Page </w:t>
    </w:r>
    <w:r w:rsidRPr="00AB3A10">
      <w:rPr>
        <w:rFonts w:cs="Arial"/>
        <w:sz w:val="16"/>
        <w:szCs w:val="16"/>
      </w:rPr>
      <w:fldChar w:fldCharType="begin"/>
    </w:r>
    <w:r w:rsidRPr="00AB3A10">
      <w:rPr>
        <w:rFonts w:cs="Arial"/>
        <w:sz w:val="16"/>
        <w:szCs w:val="16"/>
      </w:rPr>
      <w:instrText xml:space="preserve"> PAGE   \* MERGEFORMAT </w:instrText>
    </w:r>
    <w:r w:rsidRPr="00AB3A10">
      <w:rPr>
        <w:rFonts w:cs="Arial"/>
        <w:sz w:val="16"/>
        <w:szCs w:val="16"/>
      </w:rPr>
      <w:fldChar w:fldCharType="separate"/>
    </w:r>
    <w:r w:rsidR="00E85701">
      <w:rPr>
        <w:rFonts w:cs="Arial"/>
        <w:noProof/>
        <w:sz w:val="16"/>
        <w:szCs w:val="16"/>
      </w:rPr>
      <w:t>5</w:t>
    </w:r>
    <w:r w:rsidRPr="00AB3A10">
      <w:rPr>
        <w:rFonts w:cs="Arial"/>
        <w:sz w:val="16"/>
        <w:szCs w:val="16"/>
      </w:rPr>
      <w:fldChar w:fldCharType="end"/>
    </w:r>
    <w:r w:rsidRPr="00AB3A10">
      <w:rPr>
        <w:rFonts w:cs="Arial"/>
        <w:sz w:val="16"/>
        <w:szCs w:val="16"/>
      </w:rPr>
      <w:t xml:space="preserve"> of </w:t>
    </w:r>
    <w:r w:rsidRPr="00AB3A10">
      <w:rPr>
        <w:rFonts w:cs="Times New Roman"/>
        <w:sz w:val="16"/>
        <w:szCs w:val="16"/>
      </w:rPr>
      <w:fldChar w:fldCharType="begin"/>
    </w:r>
    <w:r w:rsidRPr="00AB3A10">
      <w:rPr>
        <w:sz w:val="16"/>
        <w:szCs w:val="16"/>
      </w:rPr>
      <w:instrText xml:space="preserve"> NUMPAGES   \* MERGEFORMAT </w:instrText>
    </w:r>
    <w:r w:rsidRPr="00AB3A10">
      <w:rPr>
        <w:rFonts w:cs="Times New Roman"/>
        <w:sz w:val="16"/>
        <w:szCs w:val="16"/>
      </w:rPr>
      <w:fldChar w:fldCharType="separate"/>
    </w:r>
    <w:r w:rsidR="00E85701" w:rsidRPr="00E85701">
      <w:rPr>
        <w:rFonts w:cs="Arial"/>
        <w:noProof/>
        <w:sz w:val="16"/>
        <w:szCs w:val="16"/>
      </w:rPr>
      <w:t>5</w:t>
    </w:r>
    <w:r w:rsidRPr="00AB3A10">
      <w:rPr>
        <w:rFonts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37075" w14:textId="77777777" w:rsidR="00467EF2" w:rsidRDefault="00467EF2" w:rsidP="001F747F">
      <w:pPr>
        <w:spacing w:after="0" w:line="240" w:lineRule="auto"/>
      </w:pPr>
      <w:r>
        <w:separator/>
      </w:r>
    </w:p>
  </w:footnote>
  <w:footnote w:type="continuationSeparator" w:id="0">
    <w:p w14:paraId="1B359706" w14:textId="77777777" w:rsidR="00467EF2" w:rsidRDefault="00467EF2" w:rsidP="001F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D7"/>
    <w:rsid w:val="00027535"/>
    <w:rsid w:val="001838FF"/>
    <w:rsid w:val="001F747F"/>
    <w:rsid w:val="00204BF4"/>
    <w:rsid w:val="00204C38"/>
    <w:rsid w:val="00245BC7"/>
    <w:rsid w:val="00346D6E"/>
    <w:rsid w:val="003A5A1E"/>
    <w:rsid w:val="00467EF2"/>
    <w:rsid w:val="004F7883"/>
    <w:rsid w:val="005E40D0"/>
    <w:rsid w:val="00620D15"/>
    <w:rsid w:val="00646B9D"/>
    <w:rsid w:val="00673FCA"/>
    <w:rsid w:val="006F6C7A"/>
    <w:rsid w:val="00713EAE"/>
    <w:rsid w:val="0076372B"/>
    <w:rsid w:val="00874527"/>
    <w:rsid w:val="00A405D7"/>
    <w:rsid w:val="00A72AEE"/>
    <w:rsid w:val="00C06C4D"/>
    <w:rsid w:val="00C139B3"/>
    <w:rsid w:val="00C90208"/>
    <w:rsid w:val="00CC05DC"/>
    <w:rsid w:val="00D96E55"/>
    <w:rsid w:val="00DD255B"/>
    <w:rsid w:val="00E302DB"/>
    <w:rsid w:val="00E637F8"/>
    <w:rsid w:val="00E85701"/>
    <w:rsid w:val="00EE2397"/>
    <w:rsid w:val="00F87A2E"/>
    <w:rsid w:val="00FA7AE5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AC51"/>
  <w15:docId w15:val="{B401B33B-E122-4A45-BDA4-ACE5DBCB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5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7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47F"/>
  </w:style>
  <w:style w:type="paragraph" w:styleId="Footer">
    <w:name w:val="footer"/>
    <w:basedOn w:val="Normal"/>
    <w:link w:val="FooterChar"/>
    <w:uiPriority w:val="99"/>
    <w:unhideWhenUsed/>
    <w:rsid w:val="001F7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Bret Mannison</dc:creator>
  <cp:lastModifiedBy>Zoey Ng</cp:lastModifiedBy>
  <cp:revision>2</cp:revision>
  <cp:lastPrinted>2019-03-08T06:17:00Z</cp:lastPrinted>
  <dcterms:created xsi:type="dcterms:W3CDTF">2019-07-22T05:27:00Z</dcterms:created>
  <dcterms:modified xsi:type="dcterms:W3CDTF">2019-07-22T05:27:00Z</dcterms:modified>
</cp:coreProperties>
</file>